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Theme="minorEastAsia" w:hAnsiTheme="minorEastAsia"/>
          <w:bCs/>
          <w:color w:val="0070C0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Cs/>
          <w:color w:val="0070C0"/>
          <w:sz w:val="28"/>
          <w:szCs w:val="28"/>
          <w:lang w:eastAsia="zh-CN"/>
        </w:rPr>
      </w:pPr>
      <w:r>
        <w:rPr>
          <w:rFonts w:hint="eastAsia" w:asciiTheme="minorEastAsia" w:hAnsiTheme="minorEastAsia"/>
          <w:bCs/>
          <w:color w:val="0070C0"/>
          <w:sz w:val="28"/>
          <w:szCs w:val="28"/>
        </w:rPr>
        <w:t>邬华东</w:t>
      </w:r>
      <w:r>
        <w:rPr>
          <w:rFonts w:hint="eastAsia" w:asciiTheme="minorEastAsia" w:hAnsiTheme="minorEastAsia"/>
          <w:bCs/>
          <w:color w:val="0070C0"/>
          <w:sz w:val="28"/>
          <w:szCs w:val="28"/>
          <w:lang w:eastAsia="zh-CN"/>
        </w:rPr>
        <w:t>的成长历程</w:t>
      </w:r>
    </w:p>
    <w:p>
      <w:pPr>
        <w:ind w:firstLine="560" w:firstLineChars="200"/>
        <w:rPr>
          <w:rFonts w:cs="Arial" w:asciiTheme="minorEastAsia" w:hAnsiTheme="minorEastAsia"/>
          <w:bCs/>
          <w:color w:val="0070C0"/>
          <w:sz w:val="28"/>
          <w:szCs w:val="28"/>
        </w:rPr>
      </w:pPr>
      <w:r>
        <w:rPr>
          <w:rFonts w:asciiTheme="minorEastAsia" w:hAnsiTheme="minorEastAsia"/>
          <w:bCs/>
          <w:color w:val="0070C0"/>
          <w:sz w:val="28"/>
          <w:szCs w:val="28"/>
        </w:rPr>
        <w:t>1996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年</w:t>
      </w:r>
      <w:r>
        <w:rPr>
          <w:rFonts w:asciiTheme="minorEastAsia" w:hAnsiTheme="minorEastAsia"/>
          <w:bCs/>
          <w:color w:val="0070C0"/>
          <w:sz w:val="28"/>
          <w:szCs w:val="28"/>
        </w:rPr>
        <w:t>6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月毕业进入双林公司</w:t>
      </w:r>
      <w:r>
        <w:rPr>
          <w:rFonts w:hint="eastAsia" w:asciiTheme="minorEastAsia" w:hAnsiTheme="minorEastAsia"/>
          <w:bCs/>
          <w:color w:val="0070C0"/>
          <w:sz w:val="28"/>
          <w:szCs w:val="28"/>
          <w:lang w:eastAsia="zh-CN"/>
        </w:rPr>
        <w:t>至今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，历任钳工装配实习技术员、坐标磨加工、磨床工段工段长、工艺科科长、生产总调度、运营物流科科长、厂长助理，担任宁波双林汽车部件股份有限公司传动长副厂长</w:t>
      </w:r>
      <w:r>
        <w:rPr>
          <w:rFonts w:hint="eastAsia" w:asciiTheme="minorEastAsia" w:hAnsiTheme="minorEastAsia"/>
          <w:bCs/>
          <w:color w:val="0070C0"/>
          <w:sz w:val="28"/>
          <w:szCs w:val="28"/>
          <w:lang w:eastAsia="zh-CN"/>
        </w:rPr>
        <w:t>、厂长</w:t>
      </w:r>
      <w:r>
        <w:rPr>
          <w:rFonts w:hint="eastAsia" w:cs="Arial" w:asciiTheme="minorEastAsia" w:hAnsiTheme="minorEastAsia"/>
          <w:bCs/>
          <w:color w:val="0070C0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/>
          <w:bCs/>
          <w:color w:val="0070C0"/>
          <w:sz w:val="28"/>
          <w:szCs w:val="28"/>
        </w:rPr>
      </w:pPr>
      <w:r>
        <w:rPr>
          <w:rFonts w:hint="eastAsia" w:asciiTheme="minorEastAsia" w:hAnsiTheme="minorEastAsia"/>
          <w:bCs/>
          <w:color w:val="0070C0"/>
          <w:sz w:val="28"/>
          <w:szCs w:val="28"/>
        </w:rPr>
        <w:t>199</w:t>
      </w:r>
      <w:r>
        <w:rPr>
          <w:rFonts w:asciiTheme="minorEastAsia" w:hAnsiTheme="minorEastAsia"/>
          <w:bCs/>
          <w:color w:val="0070C0"/>
          <w:sz w:val="28"/>
          <w:szCs w:val="28"/>
        </w:rPr>
        <w:t>6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年</w:t>
      </w:r>
      <w:r>
        <w:rPr>
          <w:rFonts w:asciiTheme="minorEastAsia" w:hAnsiTheme="minorEastAsia"/>
          <w:bCs/>
          <w:color w:val="0070C0"/>
          <w:sz w:val="28"/>
          <w:szCs w:val="28"/>
        </w:rPr>
        <w:t>6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月，先在钳工工段实习模具装配工作</w:t>
      </w:r>
      <w:r>
        <w:rPr>
          <w:rFonts w:hint="eastAsia" w:asciiTheme="minorEastAsia" w:hAnsiTheme="minorEastAsia"/>
          <w:bCs/>
          <w:color w:val="0070C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半年后调入磨床工段。期间由实习生一步一个脚印，成长到标磨加工技术能手再到磨床工段的工段长，同时也培养了至少3名技术骨干。</w:t>
      </w:r>
    </w:p>
    <w:p>
      <w:pPr>
        <w:ind w:firstLine="560" w:firstLineChars="200"/>
        <w:rPr>
          <w:rFonts w:asciiTheme="minorEastAsia" w:hAnsiTheme="minorEastAsia"/>
          <w:bCs/>
          <w:color w:val="0070C0"/>
          <w:sz w:val="28"/>
          <w:szCs w:val="28"/>
        </w:rPr>
      </w:pPr>
      <w:r>
        <w:rPr>
          <w:rFonts w:hint="eastAsia" w:asciiTheme="minorEastAsia" w:hAnsiTheme="minorEastAsia"/>
          <w:bCs/>
          <w:color w:val="0070C0"/>
          <w:sz w:val="28"/>
          <w:szCs w:val="28"/>
        </w:rPr>
        <w:t>200</w:t>
      </w:r>
      <w:r>
        <w:rPr>
          <w:rFonts w:asciiTheme="minorEastAsia" w:hAnsiTheme="minorEastAsia"/>
          <w:bCs/>
          <w:color w:val="0070C0"/>
          <w:sz w:val="28"/>
          <w:szCs w:val="28"/>
        </w:rPr>
        <w:t>2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年模具一分厂与二分厂合并成小模厂，我也由磨床工段调入工艺科，在工艺科编写了一套又一套经典之作，个别技术还获得了发明专利。在降低零件的制造成本的基础上还提高了零件的精度，并合理分配工厂不同设备的产能需求，得到了公司领导的一致好评。期间进一步提升专业知识，利用工作之余学习和掌握CAD、UG等专业绘图软件在实际工作中的应用，极大提高的生产效率。</w:t>
      </w:r>
    </w:p>
    <w:p>
      <w:pPr>
        <w:ind w:firstLine="560" w:firstLineChars="200"/>
        <w:rPr>
          <w:rFonts w:asciiTheme="minorEastAsia" w:hAnsiTheme="minorEastAsia"/>
          <w:bCs/>
          <w:color w:val="0070C0"/>
          <w:sz w:val="28"/>
          <w:szCs w:val="28"/>
        </w:rPr>
      </w:pPr>
      <w:r>
        <w:rPr>
          <w:rFonts w:hint="eastAsia" w:asciiTheme="minorEastAsia" w:hAnsiTheme="minorEastAsia"/>
          <w:bCs/>
          <w:color w:val="0070C0"/>
          <w:sz w:val="28"/>
          <w:szCs w:val="28"/>
        </w:rPr>
        <w:t>200</w:t>
      </w:r>
      <w:r>
        <w:rPr>
          <w:rFonts w:asciiTheme="minorEastAsia" w:hAnsiTheme="minorEastAsia"/>
          <w:bCs/>
          <w:color w:val="0070C0"/>
          <w:sz w:val="28"/>
          <w:szCs w:val="28"/>
        </w:rPr>
        <w:t>7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年我任工艺科长，</w:t>
      </w:r>
      <w:bookmarkStart w:id="0" w:name="_GoBack"/>
      <w:bookmarkEnd w:id="0"/>
      <w:r>
        <w:rPr>
          <w:rFonts w:hint="eastAsia" w:asciiTheme="minorEastAsia" w:hAnsiTheme="minorEastAsia"/>
          <w:bCs/>
          <w:color w:val="0070C0"/>
          <w:sz w:val="28"/>
          <w:szCs w:val="28"/>
        </w:rPr>
        <w:t>期间主导了工艺工时的标准化，零件的加工工艺标准化作业，导入</w:t>
      </w:r>
      <w:r>
        <w:rPr>
          <w:rFonts w:asciiTheme="minorEastAsia" w:hAnsiTheme="minorEastAsia"/>
          <w:bCs/>
          <w:color w:val="0070C0"/>
          <w:sz w:val="28"/>
          <w:szCs w:val="28"/>
        </w:rPr>
        <w:t>EMan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模具排产软件的应用，在生产计划及时性，计划预估性，计划合理性等方面由人脑管理过渡到信息化管理,大大提高的生产计划的准确性。</w:t>
      </w:r>
    </w:p>
    <w:p>
      <w:pPr>
        <w:ind w:firstLine="560" w:firstLineChars="200"/>
        <w:rPr>
          <w:rFonts w:asciiTheme="minorEastAsia" w:hAnsiTheme="minorEastAsia"/>
          <w:bCs/>
          <w:color w:val="FF0000"/>
          <w:sz w:val="28"/>
          <w:szCs w:val="28"/>
        </w:rPr>
      </w:pPr>
      <w:r>
        <w:rPr>
          <w:rFonts w:hint="eastAsia" w:asciiTheme="minorEastAsia" w:hAnsiTheme="minorEastAsia"/>
          <w:bCs/>
          <w:color w:val="0070C0"/>
          <w:sz w:val="28"/>
          <w:szCs w:val="28"/>
        </w:rPr>
        <w:t>2010年任精模厂的生产总调度，负责车间生产和计划等加工相关管理工作。</w:t>
      </w:r>
    </w:p>
    <w:p>
      <w:pPr>
        <w:ind w:firstLine="560" w:firstLineChars="200"/>
        <w:rPr>
          <w:rFonts w:asciiTheme="minorEastAsia" w:hAnsiTheme="minorEastAsia"/>
          <w:bCs/>
          <w:color w:val="0070C0"/>
          <w:sz w:val="28"/>
          <w:szCs w:val="28"/>
        </w:rPr>
      </w:pPr>
      <w:r>
        <w:rPr>
          <w:rFonts w:hint="eastAsia" w:asciiTheme="minorEastAsia" w:hAnsiTheme="minorEastAsia"/>
          <w:bCs/>
          <w:color w:val="0070C0"/>
          <w:sz w:val="28"/>
          <w:szCs w:val="28"/>
        </w:rPr>
        <w:t>2013年8月任传动厂运营物流科科长负责工厂经营分析、仓储物流、生产计划、销售内勤等管理工作。</w:t>
      </w:r>
    </w:p>
    <w:p>
      <w:pPr>
        <w:ind w:firstLine="560" w:firstLineChars="200"/>
        <w:rPr>
          <w:rFonts w:asciiTheme="minorEastAsia" w:hAnsiTheme="minorEastAsia"/>
          <w:bCs/>
          <w:color w:val="0070C0"/>
          <w:sz w:val="28"/>
          <w:szCs w:val="28"/>
        </w:rPr>
      </w:pPr>
      <w:r>
        <w:rPr>
          <w:rFonts w:hint="eastAsia" w:asciiTheme="minorEastAsia" w:hAnsiTheme="minorEastAsia"/>
          <w:bCs/>
          <w:color w:val="0070C0"/>
          <w:sz w:val="28"/>
          <w:szCs w:val="28"/>
        </w:rPr>
        <w:t>201</w:t>
      </w:r>
      <w:r>
        <w:rPr>
          <w:rFonts w:asciiTheme="minorEastAsia" w:hAnsiTheme="minorEastAsia"/>
          <w:bCs/>
          <w:color w:val="0070C0"/>
          <w:sz w:val="28"/>
          <w:szCs w:val="28"/>
        </w:rPr>
        <w:t>4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年</w:t>
      </w:r>
      <w:r>
        <w:rPr>
          <w:rFonts w:asciiTheme="minorEastAsia" w:hAnsiTheme="minorEastAsia"/>
          <w:bCs/>
          <w:color w:val="0070C0"/>
          <w:sz w:val="28"/>
          <w:szCs w:val="28"/>
        </w:rPr>
        <w:t>5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月任传动厂厂长助理兼运营物流科科长分管工厂经营分析、仓储物流、生产计划、销售内勤等与生产相关的全面管理工作。</w:t>
      </w:r>
    </w:p>
    <w:p>
      <w:pPr>
        <w:ind w:firstLine="560" w:firstLineChars="200"/>
        <w:rPr>
          <w:rFonts w:hint="eastAsia" w:asciiTheme="minorEastAsia" w:hAnsiTheme="minorEastAsia"/>
          <w:bCs/>
          <w:color w:val="0070C0"/>
          <w:sz w:val="28"/>
          <w:szCs w:val="28"/>
        </w:rPr>
      </w:pPr>
      <w:r>
        <w:rPr>
          <w:rFonts w:asciiTheme="minorEastAsia" w:hAnsiTheme="minorEastAsia"/>
          <w:bCs/>
          <w:color w:val="0070C0"/>
          <w:sz w:val="28"/>
          <w:szCs w:val="28"/>
        </w:rPr>
        <w:t>2016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年7月任传动厂副厂长（全面主持工作）。</w:t>
      </w:r>
    </w:p>
    <w:p>
      <w:pPr>
        <w:ind w:firstLine="560" w:firstLineChars="200"/>
        <w:rPr>
          <w:rFonts w:hint="eastAsia" w:asciiTheme="minorEastAsia" w:hAnsiTheme="minorEastAsia" w:eastAsiaTheme="minorEastAsia"/>
          <w:bCs/>
          <w:color w:val="0070C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color w:val="0070C0"/>
          <w:sz w:val="28"/>
          <w:szCs w:val="28"/>
          <w:lang w:val="en-US" w:eastAsia="zh-CN"/>
        </w:rPr>
        <w:t>2017年</w:t>
      </w:r>
      <w:r>
        <w:rPr>
          <w:rFonts w:hint="eastAsia" w:asciiTheme="minorEastAsia" w:hAnsiTheme="minorEastAsia"/>
          <w:bCs/>
          <w:color w:val="0070C0"/>
          <w:sz w:val="28"/>
          <w:szCs w:val="28"/>
        </w:rPr>
        <w:t>7月任传动厂厂长</w:t>
      </w:r>
      <w:r>
        <w:rPr>
          <w:rFonts w:hint="eastAsia" w:asciiTheme="minorEastAsia" w:hAnsiTheme="minorEastAsia"/>
          <w:bCs/>
          <w:color w:val="0070C0"/>
          <w:sz w:val="28"/>
          <w:szCs w:val="28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41B"/>
    <w:rsid w:val="00006ABA"/>
    <w:rsid w:val="000139D0"/>
    <w:rsid w:val="000322C2"/>
    <w:rsid w:val="00043F0C"/>
    <w:rsid w:val="00045D96"/>
    <w:rsid w:val="000560AF"/>
    <w:rsid w:val="00056A94"/>
    <w:rsid w:val="000604EE"/>
    <w:rsid w:val="000C2322"/>
    <w:rsid w:val="000E1560"/>
    <w:rsid w:val="000F0064"/>
    <w:rsid w:val="0012074B"/>
    <w:rsid w:val="001236BA"/>
    <w:rsid w:val="00124A41"/>
    <w:rsid w:val="0013634F"/>
    <w:rsid w:val="00163A45"/>
    <w:rsid w:val="001C37F9"/>
    <w:rsid w:val="001E1B7C"/>
    <w:rsid w:val="00207FF9"/>
    <w:rsid w:val="002441C1"/>
    <w:rsid w:val="0026718F"/>
    <w:rsid w:val="00274E0F"/>
    <w:rsid w:val="0028210E"/>
    <w:rsid w:val="002B400A"/>
    <w:rsid w:val="00307BAE"/>
    <w:rsid w:val="003700D7"/>
    <w:rsid w:val="003A55ED"/>
    <w:rsid w:val="00476232"/>
    <w:rsid w:val="00495FDA"/>
    <w:rsid w:val="004E3F87"/>
    <w:rsid w:val="00511A01"/>
    <w:rsid w:val="00517AC6"/>
    <w:rsid w:val="00577448"/>
    <w:rsid w:val="00580D29"/>
    <w:rsid w:val="00582126"/>
    <w:rsid w:val="00582A36"/>
    <w:rsid w:val="005B2801"/>
    <w:rsid w:val="005E2775"/>
    <w:rsid w:val="005E7D39"/>
    <w:rsid w:val="0062023E"/>
    <w:rsid w:val="006432A3"/>
    <w:rsid w:val="0066203D"/>
    <w:rsid w:val="00684329"/>
    <w:rsid w:val="006A3F7E"/>
    <w:rsid w:val="006B3F60"/>
    <w:rsid w:val="006C6A27"/>
    <w:rsid w:val="00711B02"/>
    <w:rsid w:val="00721586"/>
    <w:rsid w:val="00730190"/>
    <w:rsid w:val="007B163C"/>
    <w:rsid w:val="007E3CBB"/>
    <w:rsid w:val="008167AA"/>
    <w:rsid w:val="00855DD2"/>
    <w:rsid w:val="00856F8B"/>
    <w:rsid w:val="00866E0D"/>
    <w:rsid w:val="00891A4F"/>
    <w:rsid w:val="008B6D75"/>
    <w:rsid w:val="008C6CE2"/>
    <w:rsid w:val="008D1442"/>
    <w:rsid w:val="008E4B6E"/>
    <w:rsid w:val="00930715"/>
    <w:rsid w:val="00953239"/>
    <w:rsid w:val="00961D20"/>
    <w:rsid w:val="009864DA"/>
    <w:rsid w:val="009C18B1"/>
    <w:rsid w:val="009D36AE"/>
    <w:rsid w:val="00A20BB8"/>
    <w:rsid w:val="00A2317E"/>
    <w:rsid w:val="00A52675"/>
    <w:rsid w:val="00A56366"/>
    <w:rsid w:val="00AD301B"/>
    <w:rsid w:val="00AD6DFB"/>
    <w:rsid w:val="00B067A0"/>
    <w:rsid w:val="00B13851"/>
    <w:rsid w:val="00B204CC"/>
    <w:rsid w:val="00B26B16"/>
    <w:rsid w:val="00B36AC1"/>
    <w:rsid w:val="00B64AA2"/>
    <w:rsid w:val="00B7148D"/>
    <w:rsid w:val="00B928B4"/>
    <w:rsid w:val="00BC2D1B"/>
    <w:rsid w:val="00BF2964"/>
    <w:rsid w:val="00C007DD"/>
    <w:rsid w:val="00C2205D"/>
    <w:rsid w:val="00C52954"/>
    <w:rsid w:val="00C9011F"/>
    <w:rsid w:val="00CB2B43"/>
    <w:rsid w:val="00CB3D7E"/>
    <w:rsid w:val="00CD5504"/>
    <w:rsid w:val="00CE4F91"/>
    <w:rsid w:val="00D1241B"/>
    <w:rsid w:val="00D47CAC"/>
    <w:rsid w:val="00D579DC"/>
    <w:rsid w:val="00D73067"/>
    <w:rsid w:val="00D9094E"/>
    <w:rsid w:val="00D96487"/>
    <w:rsid w:val="00DB3756"/>
    <w:rsid w:val="00DD6F62"/>
    <w:rsid w:val="00DE5D6A"/>
    <w:rsid w:val="00E00EED"/>
    <w:rsid w:val="00E0412C"/>
    <w:rsid w:val="00E078C8"/>
    <w:rsid w:val="00E479D1"/>
    <w:rsid w:val="00E55520"/>
    <w:rsid w:val="00EE4B6E"/>
    <w:rsid w:val="00EF3162"/>
    <w:rsid w:val="00F06855"/>
    <w:rsid w:val="00F06AF6"/>
    <w:rsid w:val="00F507AA"/>
    <w:rsid w:val="00F56574"/>
    <w:rsid w:val="00F619DD"/>
    <w:rsid w:val="00FC1D18"/>
    <w:rsid w:val="00FF0D8F"/>
    <w:rsid w:val="00FF24FB"/>
    <w:rsid w:val="01071FC3"/>
    <w:rsid w:val="180D1C01"/>
    <w:rsid w:val="2C1329D5"/>
    <w:rsid w:val="494F6A38"/>
    <w:rsid w:val="5A7D007F"/>
    <w:rsid w:val="5E0344D9"/>
    <w:rsid w:val="61C46047"/>
    <w:rsid w:val="62D264A2"/>
    <w:rsid w:val="7A6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HTML 预设格式 Char"/>
    <w:basedOn w:val="5"/>
    <w:link w:val="4"/>
    <w:semiHidden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599C5-AD74-41D7-9D30-EA5E00D5E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shuanglin.com</Company>
  <Pages>4</Pages>
  <Words>331</Words>
  <Characters>1889</Characters>
  <Lines>15</Lines>
  <Paragraphs>4</Paragraphs>
  <TotalTime>0</TotalTime>
  <ScaleCrop>false</ScaleCrop>
  <LinksUpToDate>false</LinksUpToDate>
  <CharactersWithSpaces>2216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2017-05-10T07:13:00Z</dcterms:created>
  <dc:creator>邬海妃</dc:creator>
  <cp:lastModifiedBy>Administrator</cp:lastModifiedBy>
  <dcterms:modified xsi:type="dcterms:W3CDTF">2017-07-22T07:01:34Z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